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F40" w:rsidRDefault="00521F40" w:rsidP="00521F40">
      <w:pPr>
        <w:widowControl/>
        <w:autoSpaceDE/>
        <w:adjustRightInd/>
        <w:snapToGrid w:val="0"/>
        <w:spacing w:line="240" w:lineRule="exact"/>
        <w:jc w:val="center"/>
        <w:rPr>
          <w:b/>
          <w:bCs/>
          <w:sz w:val="28"/>
          <w:szCs w:val="28"/>
        </w:rPr>
      </w:pPr>
      <w:r w:rsidRPr="00E1136C">
        <w:rPr>
          <w:b/>
          <w:bCs/>
          <w:sz w:val="28"/>
          <w:szCs w:val="28"/>
        </w:rPr>
        <w:t>ИЗВЕЩЕНИЕ</w:t>
      </w:r>
    </w:p>
    <w:p w:rsidR="00521F40" w:rsidRPr="00E1136C" w:rsidRDefault="00521F40" w:rsidP="00521F40">
      <w:pPr>
        <w:widowControl/>
        <w:autoSpaceDE/>
        <w:adjustRightInd/>
        <w:snapToGrid w:val="0"/>
        <w:spacing w:line="240" w:lineRule="exact"/>
        <w:jc w:val="center"/>
        <w:rPr>
          <w:b/>
          <w:bCs/>
          <w:sz w:val="28"/>
          <w:szCs w:val="28"/>
        </w:rPr>
      </w:pPr>
    </w:p>
    <w:p w:rsidR="00521F40" w:rsidRDefault="00521F40" w:rsidP="00521F40">
      <w:pPr>
        <w:shd w:val="clear" w:color="auto" w:fill="FFFFFF"/>
        <w:spacing w:line="240" w:lineRule="exact"/>
        <w:jc w:val="center"/>
        <w:rPr>
          <w:iCs/>
          <w:sz w:val="28"/>
          <w:szCs w:val="28"/>
        </w:rPr>
      </w:pPr>
      <w:r w:rsidRPr="00E1136C">
        <w:rPr>
          <w:sz w:val="28"/>
          <w:szCs w:val="28"/>
        </w:rPr>
        <w:t>о проведении открытого аукциона в электронной форме № __-</w:t>
      </w:r>
      <w:r>
        <w:rPr>
          <w:sz w:val="28"/>
          <w:szCs w:val="28"/>
        </w:rPr>
        <w:t xml:space="preserve">     </w:t>
      </w:r>
      <w:r w:rsidRPr="00E1136C">
        <w:rPr>
          <w:iCs/>
          <w:sz w:val="28"/>
          <w:szCs w:val="28"/>
        </w:rPr>
        <w:t>ЭА</w:t>
      </w:r>
      <w:r>
        <w:rPr>
          <w:rStyle w:val="a6"/>
          <w:iCs/>
          <w:sz w:val="28"/>
          <w:szCs w:val="28"/>
        </w:rPr>
        <w:endnoteReference w:id="1"/>
      </w:r>
    </w:p>
    <w:p w:rsidR="00521F40" w:rsidRDefault="00521F40" w:rsidP="00521F40">
      <w:pPr>
        <w:tabs>
          <w:tab w:val="left" w:pos="4046"/>
        </w:tabs>
        <w:spacing w:line="240" w:lineRule="exact"/>
        <w:jc w:val="center"/>
        <w:rPr>
          <w:sz w:val="28"/>
          <w:szCs w:val="28"/>
        </w:rPr>
      </w:pPr>
      <w:r w:rsidRPr="00E1136C">
        <w:rPr>
          <w:sz w:val="28"/>
          <w:szCs w:val="28"/>
        </w:rPr>
        <w:t>на право заключения государственного контракта</w:t>
      </w:r>
      <w:r w:rsidR="00285CA4">
        <w:rPr>
          <w:sz w:val="28"/>
          <w:szCs w:val="28"/>
        </w:rPr>
        <w:t xml:space="preserve"> </w:t>
      </w:r>
      <w:r w:rsidRPr="00E1136C">
        <w:rPr>
          <w:sz w:val="28"/>
          <w:szCs w:val="28"/>
        </w:rPr>
        <w:t>с</w:t>
      </w:r>
      <w:r w:rsidRPr="00116211">
        <w:rPr>
          <w:sz w:val="28"/>
          <w:szCs w:val="28"/>
        </w:rPr>
        <w:t xml:space="preserve"> м</w:t>
      </w:r>
      <w:r w:rsidRPr="00116211">
        <w:rPr>
          <w:color w:val="000000"/>
          <w:sz w:val="28"/>
          <w:szCs w:val="28"/>
        </w:rPr>
        <w:t>инистерством природных ресурсов и охраны окружающей среды Ставропольского края</w:t>
      </w:r>
    </w:p>
    <w:p w:rsidR="00551491" w:rsidRPr="006E6065" w:rsidRDefault="00521F40" w:rsidP="00551491">
      <w:pPr>
        <w:tabs>
          <w:tab w:val="left" w:pos="4046"/>
        </w:tabs>
        <w:spacing w:line="240" w:lineRule="exact"/>
        <w:jc w:val="center"/>
        <w:rPr>
          <w:sz w:val="28"/>
          <w:szCs w:val="28"/>
        </w:rPr>
      </w:pPr>
      <w:r w:rsidRPr="00116211">
        <w:rPr>
          <w:sz w:val="28"/>
          <w:szCs w:val="28"/>
        </w:rPr>
        <w:t xml:space="preserve">на </w:t>
      </w:r>
      <w:r>
        <w:rPr>
          <w:sz w:val="28"/>
          <w:szCs w:val="28"/>
        </w:rPr>
        <w:t>выполнение</w:t>
      </w:r>
      <w:r w:rsidRPr="00116211">
        <w:rPr>
          <w:sz w:val="28"/>
          <w:szCs w:val="28"/>
        </w:rPr>
        <w:t xml:space="preserve"> работ по землеустройству </w:t>
      </w:r>
      <w:r w:rsidR="00917EF8">
        <w:rPr>
          <w:sz w:val="28"/>
          <w:szCs w:val="28"/>
        </w:rPr>
        <w:t>особо охраняемых природных территорий</w:t>
      </w:r>
      <w:r w:rsidRPr="00116211">
        <w:rPr>
          <w:sz w:val="28"/>
          <w:szCs w:val="28"/>
        </w:rPr>
        <w:t xml:space="preserve"> краевого значения </w:t>
      </w:r>
      <w:r w:rsidR="002B12A6" w:rsidRPr="00F32BCB">
        <w:rPr>
          <w:sz w:val="28"/>
          <w:szCs w:val="28"/>
        </w:rPr>
        <w:t>для государственных нужд Ставропольского края</w:t>
      </w:r>
    </w:p>
    <w:p w:rsidR="00551491" w:rsidRPr="006E6065" w:rsidRDefault="00551491" w:rsidP="00551491">
      <w:pPr>
        <w:tabs>
          <w:tab w:val="left" w:pos="4046"/>
        </w:tabs>
        <w:spacing w:line="240" w:lineRule="exact"/>
        <w:jc w:val="center"/>
        <w:rPr>
          <w:b/>
          <w:sz w:val="28"/>
          <w:szCs w:val="28"/>
        </w:rPr>
      </w:pPr>
      <w:r w:rsidRPr="006E6065">
        <w:rPr>
          <w:b/>
          <w:sz w:val="28"/>
          <w:szCs w:val="28"/>
        </w:rPr>
        <w:t>Заказ размещается среди субъектов малого предпринимательства.</w:t>
      </w:r>
    </w:p>
    <w:p w:rsidR="00551491" w:rsidRPr="006E6065" w:rsidRDefault="00551491" w:rsidP="00551491">
      <w:pPr>
        <w:tabs>
          <w:tab w:val="left" w:pos="4046"/>
        </w:tabs>
        <w:spacing w:line="240" w:lineRule="exact"/>
        <w:jc w:val="center"/>
        <w:rPr>
          <w:b/>
          <w:sz w:val="28"/>
          <w:szCs w:val="28"/>
        </w:rPr>
      </w:pPr>
      <w:r w:rsidRPr="006E6065">
        <w:rPr>
          <w:b/>
          <w:sz w:val="28"/>
          <w:szCs w:val="28"/>
        </w:rPr>
        <w:t>Внимание!</w:t>
      </w:r>
    </w:p>
    <w:p w:rsidR="00551491" w:rsidRPr="006E6065" w:rsidRDefault="00551491" w:rsidP="00551491">
      <w:pPr>
        <w:widowControl/>
        <w:autoSpaceDE/>
        <w:adjustRightInd/>
        <w:snapToGrid w:val="0"/>
        <w:spacing w:before="120" w:line="240" w:lineRule="exact"/>
        <w:ind w:firstLine="709"/>
        <w:jc w:val="center"/>
        <w:rPr>
          <w:b/>
          <w:sz w:val="28"/>
          <w:szCs w:val="28"/>
        </w:rPr>
      </w:pPr>
      <w:r w:rsidRPr="006E6065">
        <w:rPr>
          <w:b/>
          <w:sz w:val="28"/>
          <w:szCs w:val="28"/>
        </w:rPr>
        <w:t>Принять участие в открытом аукционе в электронной форме могут только субъекты малого предпринимательства</w:t>
      </w:r>
    </w:p>
    <w:p w:rsidR="00521F40" w:rsidRDefault="00521F40" w:rsidP="00521F40">
      <w:pPr>
        <w:tabs>
          <w:tab w:val="left" w:pos="4046"/>
        </w:tabs>
        <w:spacing w:line="240" w:lineRule="exact"/>
        <w:jc w:val="center"/>
        <w:rPr>
          <w:b/>
          <w:sz w:val="28"/>
          <w:szCs w:val="28"/>
        </w:rPr>
      </w:pPr>
    </w:p>
    <w:p w:rsidR="00521F40" w:rsidRPr="00E1136C" w:rsidRDefault="00521F40" w:rsidP="00F36B4E">
      <w:pPr>
        <w:widowControl/>
        <w:autoSpaceDE/>
        <w:adjustRightInd/>
        <w:snapToGrid w:val="0"/>
        <w:ind w:firstLine="709"/>
        <w:jc w:val="both"/>
        <w:rPr>
          <w:sz w:val="28"/>
          <w:szCs w:val="28"/>
        </w:rPr>
      </w:pPr>
      <w:r w:rsidRPr="00E1136C">
        <w:rPr>
          <w:b/>
          <w:bCs/>
          <w:sz w:val="28"/>
          <w:szCs w:val="28"/>
        </w:rPr>
        <w:t>1. Форма торгов:</w:t>
      </w:r>
      <w:r w:rsidRPr="00E1136C">
        <w:rPr>
          <w:sz w:val="28"/>
          <w:szCs w:val="28"/>
        </w:rPr>
        <w:t xml:space="preserve"> открытый аукцион в электронной форме</w:t>
      </w:r>
      <w:r>
        <w:rPr>
          <w:sz w:val="28"/>
          <w:szCs w:val="28"/>
        </w:rPr>
        <w:t xml:space="preserve">. </w:t>
      </w:r>
    </w:p>
    <w:p w:rsidR="00521F40" w:rsidRPr="00A937BA" w:rsidRDefault="00521F40" w:rsidP="00F36B4E">
      <w:pPr>
        <w:ind w:firstLine="709"/>
        <w:jc w:val="both"/>
        <w:rPr>
          <w:b/>
          <w:bCs/>
          <w:sz w:val="28"/>
          <w:szCs w:val="28"/>
        </w:rPr>
      </w:pPr>
      <w:r w:rsidRPr="00E1136C">
        <w:rPr>
          <w:b/>
          <w:bCs/>
          <w:sz w:val="28"/>
          <w:szCs w:val="28"/>
        </w:rPr>
        <w:t xml:space="preserve">2. Адрес электронной площадки в </w:t>
      </w:r>
      <w:r>
        <w:rPr>
          <w:b/>
          <w:bCs/>
          <w:sz w:val="28"/>
          <w:szCs w:val="28"/>
        </w:rPr>
        <w:t xml:space="preserve">информационно-телекоммуникационной </w:t>
      </w:r>
      <w:r w:rsidRPr="00E1136C">
        <w:rPr>
          <w:b/>
          <w:bCs/>
          <w:sz w:val="28"/>
          <w:szCs w:val="28"/>
        </w:rPr>
        <w:t>сети Интернет: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ОАО «Единая электронная торговая площадка» (ОАО «ЕЭТП»)</w:t>
      </w:r>
      <w:r w:rsidR="00F36B4E">
        <w:rPr>
          <w:sz w:val="28"/>
          <w:szCs w:val="28"/>
        </w:rPr>
        <w:t xml:space="preserve"> </w:t>
      </w:r>
      <w:bookmarkStart w:id="0" w:name="_GoBack"/>
      <w:bookmarkEnd w:id="0"/>
      <w:r w:rsidRPr="00894261">
        <w:rPr>
          <w:sz w:val="28"/>
          <w:szCs w:val="28"/>
        </w:rPr>
        <w:t>(</w:t>
      </w:r>
      <w:r w:rsidRPr="00894261">
        <w:rPr>
          <w:sz w:val="28"/>
          <w:szCs w:val="28"/>
          <w:lang w:val="en-US"/>
        </w:rPr>
        <w:t>http</w:t>
      </w:r>
      <w:r w:rsidRPr="00894261">
        <w:rPr>
          <w:sz w:val="28"/>
          <w:szCs w:val="28"/>
        </w:rPr>
        <w:t>://</w:t>
      </w:r>
      <w:r>
        <w:rPr>
          <w:sz w:val="28"/>
          <w:szCs w:val="28"/>
        </w:rPr>
        <w:t xml:space="preserve"> </w:t>
      </w:r>
      <w:hyperlink r:id="rId6" w:history="1">
        <w:r w:rsidRPr="00FD3DD1">
          <w:rPr>
            <w:rStyle w:val="a3"/>
            <w:sz w:val="28"/>
            <w:szCs w:val="28"/>
            <w:lang w:val="en-US"/>
          </w:rPr>
          <w:t>www</w:t>
        </w:r>
        <w:r w:rsidRPr="00FD3DD1">
          <w:rPr>
            <w:rStyle w:val="a3"/>
            <w:sz w:val="28"/>
            <w:szCs w:val="28"/>
          </w:rPr>
          <w:t>.</w:t>
        </w:r>
        <w:r w:rsidRPr="00FD3DD1">
          <w:rPr>
            <w:rStyle w:val="a3"/>
            <w:sz w:val="28"/>
            <w:szCs w:val="28"/>
            <w:lang w:val="en-US"/>
          </w:rPr>
          <w:t>roseltorg</w:t>
        </w:r>
        <w:r w:rsidRPr="00FD3DD1">
          <w:rPr>
            <w:rStyle w:val="a3"/>
            <w:sz w:val="28"/>
            <w:szCs w:val="28"/>
          </w:rPr>
          <w:t>.</w:t>
        </w:r>
        <w:r w:rsidRPr="00FD3DD1">
          <w:rPr>
            <w:rStyle w:val="a3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 xml:space="preserve"> </w:t>
      </w:r>
      <w:r w:rsidRPr="00894261">
        <w:rPr>
          <w:sz w:val="28"/>
          <w:szCs w:val="28"/>
        </w:rPr>
        <w:t>/).</w:t>
      </w:r>
    </w:p>
    <w:p w:rsidR="00521F40" w:rsidRPr="00E1136C" w:rsidRDefault="00521F40" w:rsidP="00F36B4E">
      <w:pPr>
        <w:ind w:firstLine="709"/>
        <w:jc w:val="both"/>
        <w:rPr>
          <w:sz w:val="28"/>
          <w:szCs w:val="28"/>
        </w:rPr>
      </w:pPr>
      <w:r w:rsidRPr="00E1136C">
        <w:rPr>
          <w:b/>
          <w:bCs/>
          <w:sz w:val="28"/>
          <w:szCs w:val="28"/>
        </w:rPr>
        <w:t>3. Наименование, место нахождения, почтовый адрес и адрес электронной почты, номер контактного телефона заказчика</w:t>
      </w:r>
      <w:r>
        <w:rPr>
          <w:b/>
          <w:bCs/>
          <w:sz w:val="28"/>
          <w:szCs w:val="28"/>
        </w:rPr>
        <w:t>:</w:t>
      </w:r>
      <w:r w:rsidRPr="00F57AAD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071041">
        <w:rPr>
          <w:sz w:val="28"/>
          <w:szCs w:val="28"/>
        </w:rPr>
        <w:t>инистерство природных ресурсов</w:t>
      </w:r>
      <w:r>
        <w:rPr>
          <w:sz w:val="28"/>
          <w:szCs w:val="28"/>
        </w:rPr>
        <w:t xml:space="preserve"> </w:t>
      </w:r>
      <w:r w:rsidRPr="00071041">
        <w:rPr>
          <w:sz w:val="28"/>
          <w:szCs w:val="28"/>
        </w:rPr>
        <w:t>и охраны окружающей среды Ставропольского края</w:t>
      </w:r>
      <w:r w:rsidRPr="00C46DFD"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355006, г"/>
        </w:smartTagPr>
        <w:r w:rsidRPr="00071041">
          <w:rPr>
            <w:sz w:val="28"/>
            <w:szCs w:val="28"/>
          </w:rPr>
          <w:t>355006, г</w:t>
        </w:r>
      </w:smartTag>
      <w:r>
        <w:rPr>
          <w:sz w:val="28"/>
          <w:szCs w:val="28"/>
        </w:rPr>
        <w:t>.</w:t>
      </w:r>
      <w:r w:rsidRPr="00071041">
        <w:rPr>
          <w:sz w:val="28"/>
          <w:szCs w:val="28"/>
        </w:rPr>
        <w:t>Ставрополь, ул. Голенева, 18</w:t>
      </w:r>
      <w:r w:rsidRPr="00C46DFD">
        <w:rPr>
          <w:sz w:val="28"/>
          <w:szCs w:val="28"/>
        </w:rPr>
        <w:t>, адрес электронной почты:</w:t>
      </w:r>
      <w:r w:rsidRPr="00D632AB">
        <w:rPr>
          <w:sz w:val="28"/>
          <w:szCs w:val="28"/>
        </w:rPr>
        <w:t xml:space="preserve"> </w:t>
      </w:r>
      <w:r>
        <w:rPr>
          <w:color w:val="0000FF"/>
          <w:sz w:val="28"/>
          <w:szCs w:val="28"/>
          <w:u w:val="single"/>
          <w:lang w:val="en-US"/>
        </w:rPr>
        <w:t>mprsk</w:t>
      </w:r>
      <w:r>
        <w:rPr>
          <w:rStyle w:val="a3"/>
          <w:sz w:val="28"/>
          <w:szCs w:val="28"/>
        </w:rPr>
        <w:t>@</w:t>
      </w:r>
      <w:r>
        <w:rPr>
          <w:rStyle w:val="a3"/>
          <w:sz w:val="28"/>
          <w:szCs w:val="28"/>
          <w:lang w:val="en-US"/>
        </w:rPr>
        <w:t>estav</w:t>
      </w:r>
      <w:r w:rsidRPr="009E2A46">
        <w:rPr>
          <w:rStyle w:val="a3"/>
          <w:sz w:val="28"/>
          <w:szCs w:val="28"/>
        </w:rPr>
        <w:t>.ru</w:t>
      </w:r>
      <w:r>
        <w:rPr>
          <w:sz w:val="28"/>
          <w:szCs w:val="28"/>
        </w:rPr>
        <w:t>;</w:t>
      </w:r>
      <w:r w:rsidRPr="009D7AA6">
        <w:rPr>
          <w:sz w:val="28"/>
          <w:szCs w:val="28"/>
        </w:rPr>
        <w:t xml:space="preserve"> </w:t>
      </w:r>
      <w:r w:rsidRPr="007B4EEF">
        <w:rPr>
          <w:sz w:val="28"/>
          <w:szCs w:val="28"/>
        </w:rPr>
        <w:t>контактный телефон</w:t>
      </w:r>
      <w:r w:rsidRPr="00A3196A">
        <w:rPr>
          <w:sz w:val="28"/>
          <w:szCs w:val="28"/>
        </w:rPr>
        <w:t xml:space="preserve">: </w:t>
      </w:r>
      <w:r>
        <w:rPr>
          <w:sz w:val="28"/>
          <w:szCs w:val="28"/>
        </w:rPr>
        <w:t>(8652) 94-</w:t>
      </w:r>
      <w:r w:rsidR="008E7879">
        <w:rPr>
          <w:sz w:val="28"/>
          <w:szCs w:val="28"/>
        </w:rPr>
        <w:t>73</w:t>
      </w:r>
      <w:r>
        <w:rPr>
          <w:sz w:val="28"/>
          <w:szCs w:val="28"/>
        </w:rPr>
        <w:t>-</w:t>
      </w:r>
      <w:r w:rsidR="008E7879">
        <w:rPr>
          <w:sz w:val="28"/>
          <w:szCs w:val="28"/>
        </w:rPr>
        <w:t>22</w:t>
      </w:r>
      <w:r>
        <w:rPr>
          <w:sz w:val="28"/>
          <w:szCs w:val="28"/>
        </w:rPr>
        <w:t>.</w:t>
      </w:r>
      <w:r w:rsidRPr="00E1136C">
        <w:rPr>
          <w:sz w:val="28"/>
          <w:szCs w:val="28"/>
        </w:rPr>
        <w:t xml:space="preserve"> </w:t>
      </w:r>
    </w:p>
    <w:p w:rsidR="00521F40" w:rsidRPr="00E1136C" w:rsidRDefault="00521F40" w:rsidP="00F36B4E">
      <w:pPr>
        <w:ind w:firstLine="709"/>
        <w:jc w:val="both"/>
        <w:rPr>
          <w:sz w:val="28"/>
          <w:szCs w:val="28"/>
        </w:rPr>
      </w:pPr>
      <w:r w:rsidRPr="00E1136C">
        <w:rPr>
          <w:b/>
          <w:bCs/>
          <w:sz w:val="28"/>
          <w:szCs w:val="28"/>
        </w:rPr>
        <w:t>4. Наименование, место нахождения, почтовый адрес и адрес электронной почты, номер контактного телефона органа, уполномоченного на размещение заказа</w:t>
      </w:r>
      <w:r>
        <w:rPr>
          <w:sz w:val="28"/>
          <w:szCs w:val="28"/>
        </w:rPr>
        <w:t xml:space="preserve">: комитет Ставропольского края по государственному заказу, </w:t>
      </w:r>
      <w:smartTag w:uri="urn:schemas-microsoft-com:office:smarttags" w:element="metricconverter">
        <w:smartTagPr>
          <w:attr w:name="ProductID" w:val="355006, г"/>
        </w:smartTagPr>
        <w:r>
          <w:rPr>
            <w:sz w:val="28"/>
            <w:szCs w:val="28"/>
          </w:rPr>
          <w:t>355006, г</w:t>
        </w:r>
      </w:smartTag>
      <w:r>
        <w:rPr>
          <w:sz w:val="28"/>
          <w:szCs w:val="28"/>
        </w:rPr>
        <w:t xml:space="preserve">. Ставрополь, пр. Карла Маркса, 63, этаж 4, адрес электронной почты: </w:t>
      </w:r>
      <w:hyperlink r:id="rId7" w:history="1">
        <w:r>
          <w:rPr>
            <w:rStyle w:val="a3"/>
            <w:sz w:val="28"/>
            <w:szCs w:val="28"/>
            <w:lang w:val="en-US"/>
          </w:rPr>
          <w:t>komitet</w:t>
        </w:r>
        <w:r>
          <w:rPr>
            <w:rStyle w:val="a3"/>
            <w:sz w:val="28"/>
            <w:szCs w:val="28"/>
          </w:rPr>
          <w:t>@</w:t>
        </w:r>
        <w:r>
          <w:rPr>
            <w:rStyle w:val="a3"/>
            <w:sz w:val="28"/>
            <w:szCs w:val="28"/>
            <w:lang w:val="en-US"/>
          </w:rPr>
          <w:t>torgi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stavkray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>, контактный телефон: (8652) 94-15-61.</w:t>
      </w:r>
    </w:p>
    <w:p w:rsidR="002B12A6" w:rsidRDefault="00521F40" w:rsidP="00521F40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Pr="0006159E">
        <w:rPr>
          <w:rFonts w:ascii="Times New Roman" w:hAnsi="Times New Roman" w:cs="Times New Roman"/>
          <w:b/>
          <w:bCs/>
          <w:sz w:val="28"/>
          <w:szCs w:val="28"/>
        </w:rPr>
        <w:t xml:space="preserve"> Предмет государственного контракта в количестве (объеме выполняемых работ, оказываемых услуг): </w:t>
      </w:r>
      <w:r>
        <w:rPr>
          <w:rFonts w:ascii="Times New Roman" w:hAnsi="Times New Roman" w:cs="Times New Roman"/>
          <w:bCs/>
          <w:sz w:val="28"/>
          <w:szCs w:val="28"/>
        </w:rPr>
        <w:t>выполнени</w:t>
      </w:r>
      <w:r w:rsidRPr="00F57AAD">
        <w:rPr>
          <w:rFonts w:ascii="Times New Roman" w:hAnsi="Times New Roman" w:cs="Times New Roman"/>
          <w:sz w:val="28"/>
          <w:szCs w:val="28"/>
        </w:rPr>
        <w:t xml:space="preserve">е работ по землеустройству </w:t>
      </w:r>
      <w:r w:rsidR="00917EF8">
        <w:rPr>
          <w:rFonts w:ascii="Times New Roman" w:hAnsi="Times New Roman" w:cs="Times New Roman"/>
          <w:sz w:val="28"/>
          <w:szCs w:val="28"/>
        </w:rPr>
        <w:t>особо охраняемых природных территорий</w:t>
      </w:r>
      <w:r w:rsidRPr="00F57AAD">
        <w:rPr>
          <w:rFonts w:ascii="Times New Roman" w:hAnsi="Times New Roman" w:cs="Times New Roman"/>
          <w:sz w:val="28"/>
          <w:szCs w:val="28"/>
        </w:rPr>
        <w:t xml:space="preserve"> краевого значения </w:t>
      </w:r>
      <w:r w:rsidR="002B12A6" w:rsidRPr="002B12A6">
        <w:rPr>
          <w:rFonts w:ascii="Times New Roman" w:hAnsi="Times New Roman" w:cs="Times New Roman"/>
          <w:sz w:val="28"/>
          <w:szCs w:val="28"/>
        </w:rPr>
        <w:t>для государственных нужд Ставропольского края</w:t>
      </w:r>
      <w:r w:rsidR="00917EF8">
        <w:rPr>
          <w:rFonts w:ascii="Times New Roman" w:hAnsi="Times New Roman" w:cs="Times New Roman"/>
          <w:sz w:val="28"/>
          <w:szCs w:val="28"/>
        </w:rPr>
        <w:t>.</w:t>
      </w:r>
    </w:p>
    <w:p w:rsidR="00521F40" w:rsidRPr="001F5065" w:rsidRDefault="00521F40" w:rsidP="00521F40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FF4">
        <w:rPr>
          <w:rFonts w:ascii="Times New Roman" w:hAnsi="Times New Roman" w:cs="Times New Roman"/>
          <w:sz w:val="28"/>
          <w:szCs w:val="28"/>
        </w:rPr>
        <w:t>Объем</w:t>
      </w:r>
      <w:r w:rsidRPr="00894B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выполняемых работ </w:t>
      </w:r>
      <w:r w:rsidRPr="00150A07">
        <w:rPr>
          <w:rFonts w:ascii="Times New Roman" w:hAnsi="Times New Roman" w:cs="Times New Roman"/>
          <w:sz w:val="28"/>
          <w:szCs w:val="28"/>
        </w:rPr>
        <w:t>указан в Техническом</w:t>
      </w:r>
      <w:r w:rsidRPr="002A6E82">
        <w:rPr>
          <w:rFonts w:ascii="Times New Roman" w:hAnsi="Times New Roman" w:cs="Times New Roman"/>
          <w:sz w:val="28"/>
          <w:szCs w:val="28"/>
        </w:rPr>
        <w:t xml:space="preserve"> задании документации об </w:t>
      </w:r>
      <w:r>
        <w:rPr>
          <w:rFonts w:ascii="Times New Roman" w:hAnsi="Times New Roman" w:cs="Times New Roman"/>
          <w:sz w:val="28"/>
          <w:szCs w:val="28"/>
        </w:rPr>
        <w:t xml:space="preserve">открытом </w:t>
      </w:r>
      <w:r w:rsidRPr="002A6E82">
        <w:rPr>
          <w:rFonts w:ascii="Times New Roman" w:hAnsi="Times New Roman" w:cs="Times New Roman"/>
          <w:sz w:val="28"/>
          <w:szCs w:val="28"/>
        </w:rPr>
        <w:t>аукционе</w:t>
      </w:r>
      <w:r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Pr="00015CFF">
        <w:rPr>
          <w:rFonts w:ascii="Times New Roman" w:hAnsi="Times New Roman" w:cs="Times New Roman"/>
          <w:sz w:val="28"/>
          <w:szCs w:val="28"/>
        </w:rPr>
        <w:t>.</w:t>
      </w:r>
    </w:p>
    <w:p w:rsidR="0080396A" w:rsidRDefault="00521F40" w:rsidP="00240567">
      <w:pPr>
        <w:ind w:firstLine="709"/>
        <w:jc w:val="both"/>
        <w:rPr>
          <w:sz w:val="28"/>
          <w:szCs w:val="28"/>
        </w:rPr>
      </w:pPr>
      <w:r w:rsidRPr="00015CFF">
        <w:rPr>
          <w:b/>
          <w:bCs/>
          <w:sz w:val="28"/>
          <w:szCs w:val="28"/>
        </w:rPr>
        <w:t xml:space="preserve">6. Место поставки товара, выполнения работ, </w:t>
      </w:r>
      <w:r w:rsidRPr="00894261">
        <w:rPr>
          <w:b/>
          <w:bCs/>
          <w:sz w:val="28"/>
          <w:szCs w:val="28"/>
        </w:rPr>
        <w:t>оказания услуг</w:t>
      </w:r>
      <w:r>
        <w:rPr>
          <w:b/>
          <w:bCs/>
          <w:sz w:val="28"/>
          <w:szCs w:val="28"/>
        </w:rPr>
        <w:t xml:space="preserve">: </w:t>
      </w:r>
      <w:r w:rsidR="00240567" w:rsidRPr="005E64A0">
        <w:rPr>
          <w:sz w:val="28"/>
          <w:szCs w:val="28"/>
        </w:rPr>
        <w:t>тер</w:t>
      </w:r>
      <w:r w:rsidR="0080396A">
        <w:rPr>
          <w:sz w:val="28"/>
          <w:szCs w:val="28"/>
        </w:rPr>
        <w:t>ритории</w:t>
      </w:r>
      <w:r w:rsidR="00240567" w:rsidRPr="005E64A0">
        <w:rPr>
          <w:sz w:val="28"/>
          <w:szCs w:val="28"/>
        </w:rPr>
        <w:t xml:space="preserve"> государственн</w:t>
      </w:r>
      <w:r w:rsidR="0080396A">
        <w:rPr>
          <w:sz w:val="28"/>
          <w:szCs w:val="28"/>
        </w:rPr>
        <w:t>ых</w:t>
      </w:r>
      <w:r w:rsidR="00240567" w:rsidRPr="005E64A0">
        <w:rPr>
          <w:sz w:val="28"/>
          <w:szCs w:val="28"/>
        </w:rPr>
        <w:t xml:space="preserve"> природн</w:t>
      </w:r>
      <w:r w:rsidR="0080396A">
        <w:rPr>
          <w:sz w:val="28"/>
          <w:szCs w:val="28"/>
        </w:rPr>
        <w:t>ых</w:t>
      </w:r>
      <w:r w:rsidR="00240567" w:rsidRPr="005E64A0">
        <w:rPr>
          <w:sz w:val="28"/>
          <w:szCs w:val="28"/>
        </w:rPr>
        <w:t xml:space="preserve"> заказник</w:t>
      </w:r>
      <w:r w:rsidR="0080396A">
        <w:rPr>
          <w:sz w:val="28"/>
          <w:szCs w:val="28"/>
        </w:rPr>
        <w:t>ов</w:t>
      </w:r>
      <w:r w:rsidR="00240567" w:rsidRPr="005E64A0">
        <w:rPr>
          <w:sz w:val="28"/>
          <w:szCs w:val="28"/>
        </w:rPr>
        <w:t xml:space="preserve"> краевого значения </w:t>
      </w:r>
    </w:p>
    <w:p w:rsidR="002B12A6" w:rsidRDefault="002B12A6" w:rsidP="002B12A6">
      <w:pPr>
        <w:tabs>
          <w:tab w:val="left" w:pos="709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70C62">
        <w:rPr>
          <w:sz w:val="28"/>
          <w:szCs w:val="28"/>
        </w:rPr>
        <w:t xml:space="preserve"> </w:t>
      </w:r>
      <w:r w:rsidRPr="005E64A0">
        <w:rPr>
          <w:sz w:val="28"/>
          <w:szCs w:val="28"/>
        </w:rPr>
        <w:t>«</w:t>
      </w:r>
      <w:r>
        <w:rPr>
          <w:sz w:val="28"/>
          <w:szCs w:val="28"/>
        </w:rPr>
        <w:t>Чограйский»</w:t>
      </w:r>
      <w:r w:rsidRPr="005E64A0">
        <w:rPr>
          <w:sz w:val="28"/>
          <w:szCs w:val="28"/>
        </w:rPr>
        <w:t>,</w:t>
      </w:r>
      <w:r>
        <w:rPr>
          <w:sz w:val="28"/>
          <w:szCs w:val="28"/>
        </w:rPr>
        <w:t xml:space="preserve"> расположенного</w:t>
      </w:r>
      <w:r w:rsidRPr="005E64A0">
        <w:rPr>
          <w:sz w:val="28"/>
          <w:szCs w:val="28"/>
        </w:rPr>
        <w:t xml:space="preserve"> на территории </w:t>
      </w:r>
      <w:r>
        <w:rPr>
          <w:sz w:val="28"/>
          <w:szCs w:val="28"/>
        </w:rPr>
        <w:t xml:space="preserve">Арсгирского </w:t>
      </w:r>
      <w:r w:rsidRPr="005E64A0">
        <w:rPr>
          <w:sz w:val="28"/>
          <w:szCs w:val="28"/>
        </w:rPr>
        <w:t>муниципальн</w:t>
      </w:r>
      <w:r>
        <w:rPr>
          <w:sz w:val="28"/>
          <w:szCs w:val="28"/>
        </w:rPr>
        <w:t>ого</w:t>
      </w:r>
      <w:r w:rsidRPr="005E64A0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Ставропольского края;</w:t>
      </w:r>
    </w:p>
    <w:p w:rsidR="002B12A6" w:rsidRDefault="002B12A6" w:rsidP="002B12A6">
      <w:pPr>
        <w:tabs>
          <w:tab w:val="left" w:pos="709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70C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«Новоселицкий», расположенного </w:t>
      </w:r>
      <w:r w:rsidRPr="005E64A0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 xml:space="preserve">Новоселицкого </w:t>
      </w:r>
      <w:r w:rsidRPr="005E64A0">
        <w:rPr>
          <w:sz w:val="28"/>
          <w:szCs w:val="28"/>
        </w:rPr>
        <w:t>муниципальн</w:t>
      </w:r>
      <w:r>
        <w:rPr>
          <w:sz w:val="28"/>
          <w:szCs w:val="28"/>
        </w:rPr>
        <w:t>ого</w:t>
      </w:r>
      <w:r w:rsidRPr="005E64A0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Ставропольского края;</w:t>
      </w:r>
    </w:p>
    <w:p w:rsidR="002B12A6" w:rsidRDefault="002B12A6" w:rsidP="002B12A6">
      <w:pPr>
        <w:tabs>
          <w:tab w:val="left" w:pos="709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70C62">
        <w:rPr>
          <w:sz w:val="28"/>
          <w:szCs w:val="28"/>
        </w:rPr>
        <w:t xml:space="preserve"> </w:t>
      </w:r>
      <w:r>
        <w:rPr>
          <w:sz w:val="28"/>
          <w:szCs w:val="28"/>
        </w:rPr>
        <w:t>«Красногвардейский», расположенного</w:t>
      </w:r>
      <w:r w:rsidRPr="005E64A0">
        <w:rPr>
          <w:sz w:val="28"/>
          <w:szCs w:val="28"/>
        </w:rPr>
        <w:t xml:space="preserve"> на территории </w:t>
      </w:r>
      <w:r>
        <w:rPr>
          <w:sz w:val="28"/>
          <w:szCs w:val="28"/>
        </w:rPr>
        <w:t xml:space="preserve">Красногвардейского </w:t>
      </w:r>
      <w:r w:rsidRPr="005E64A0">
        <w:rPr>
          <w:sz w:val="28"/>
          <w:szCs w:val="28"/>
        </w:rPr>
        <w:t>муниципальн</w:t>
      </w:r>
      <w:r>
        <w:rPr>
          <w:sz w:val="28"/>
          <w:szCs w:val="28"/>
        </w:rPr>
        <w:t>ого</w:t>
      </w:r>
      <w:r w:rsidRPr="005E64A0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Ставропольского края;</w:t>
      </w:r>
    </w:p>
    <w:p w:rsidR="002B12A6" w:rsidRPr="00071041" w:rsidRDefault="002B12A6" w:rsidP="002B12A6">
      <w:pPr>
        <w:tabs>
          <w:tab w:val="left" w:pos="709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70C62">
        <w:rPr>
          <w:sz w:val="28"/>
          <w:szCs w:val="28"/>
        </w:rPr>
        <w:t xml:space="preserve"> </w:t>
      </w:r>
      <w:r>
        <w:rPr>
          <w:sz w:val="28"/>
          <w:szCs w:val="28"/>
        </w:rPr>
        <w:t>«Озеро Тамбукан», расположенного</w:t>
      </w:r>
      <w:r w:rsidRPr="005E64A0">
        <w:rPr>
          <w:sz w:val="28"/>
          <w:szCs w:val="28"/>
        </w:rPr>
        <w:t xml:space="preserve"> на территории </w:t>
      </w:r>
      <w:r>
        <w:rPr>
          <w:sz w:val="28"/>
          <w:szCs w:val="28"/>
        </w:rPr>
        <w:t xml:space="preserve">Предгорного </w:t>
      </w:r>
      <w:r w:rsidRPr="005E64A0">
        <w:rPr>
          <w:sz w:val="28"/>
          <w:szCs w:val="28"/>
        </w:rPr>
        <w:t>муниципальн</w:t>
      </w:r>
      <w:r>
        <w:rPr>
          <w:sz w:val="28"/>
          <w:szCs w:val="28"/>
        </w:rPr>
        <w:t>ого</w:t>
      </w:r>
      <w:r w:rsidRPr="005E64A0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Ставропольского края.</w:t>
      </w:r>
    </w:p>
    <w:p w:rsidR="005145C7" w:rsidRDefault="00521F40" w:rsidP="005145C7">
      <w:pPr>
        <w:tabs>
          <w:tab w:val="left" w:pos="900"/>
        </w:tabs>
        <w:ind w:firstLine="709"/>
        <w:jc w:val="both"/>
        <w:rPr>
          <w:spacing w:val="-2"/>
          <w:sz w:val="28"/>
          <w:szCs w:val="28"/>
        </w:rPr>
      </w:pPr>
      <w:r w:rsidRPr="00E1136C">
        <w:rPr>
          <w:b/>
          <w:bCs/>
          <w:sz w:val="28"/>
          <w:szCs w:val="28"/>
        </w:rPr>
        <w:t>7.</w:t>
      </w:r>
      <w:r w:rsidRPr="00E1136C">
        <w:rPr>
          <w:sz w:val="28"/>
          <w:szCs w:val="28"/>
        </w:rPr>
        <w:t xml:space="preserve"> </w:t>
      </w:r>
      <w:r w:rsidRPr="00E1136C">
        <w:rPr>
          <w:b/>
          <w:bCs/>
          <w:sz w:val="28"/>
          <w:szCs w:val="28"/>
        </w:rPr>
        <w:t>Начальная (максимальная) ц</w:t>
      </w:r>
      <w:r w:rsidRPr="006E7EEB">
        <w:rPr>
          <w:b/>
          <w:bCs/>
          <w:sz w:val="28"/>
          <w:szCs w:val="28"/>
        </w:rPr>
        <w:t>ена государственного контракта:</w:t>
      </w:r>
      <w:r w:rsidR="002B12A6">
        <w:rPr>
          <w:b/>
          <w:bCs/>
          <w:sz w:val="28"/>
          <w:szCs w:val="28"/>
        </w:rPr>
        <w:t xml:space="preserve"> </w:t>
      </w:r>
      <w:r w:rsidR="00F50294">
        <w:rPr>
          <w:spacing w:val="-2"/>
          <w:sz w:val="28"/>
          <w:szCs w:val="28"/>
        </w:rPr>
        <w:t>6208000,00 рублей</w:t>
      </w:r>
      <w:r w:rsidR="002B12A6" w:rsidRPr="002B12A6">
        <w:rPr>
          <w:spacing w:val="-2"/>
          <w:sz w:val="28"/>
          <w:szCs w:val="28"/>
        </w:rPr>
        <w:t xml:space="preserve"> (шесть миллионов двести восемь тысяч рублей</w:t>
      </w:r>
      <w:r w:rsidR="00F50294">
        <w:rPr>
          <w:spacing w:val="-2"/>
          <w:sz w:val="28"/>
          <w:szCs w:val="28"/>
        </w:rPr>
        <w:t xml:space="preserve"> 00 копеек</w:t>
      </w:r>
      <w:r w:rsidR="002B12A6" w:rsidRPr="002B12A6">
        <w:rPr>
          <w:spacing w:val="-2"/>
          <w:sz w:val="28"/>
          <w:szCs w:val="28"/>
        </w:rPr>
        <w:t>)</w:t>
      </w:r>
      <w:r w:rsidR="00F50294">
        <w:rPr>
          <w:spacing w:val="-2"/>
          <w:sz w:val="28"/>
          <w:szCs w:val="28"/>
        </w:rPr>
        <w:t>.</w:t>
      </w:r>
    </w:p>
    <w:p w:rsidR="00870C62" w:rsidRDefault="00870C62" w:rsidP="005145C7">
      <w:pPr>
        <w:tabs>
          <w:tab w:val="left" w:pos="900"/>
        </w:tabs>
        <w:ind w:firstLine="709"/>
        <w:jc w:val="both"/>
        <w:rPr>
          <w:sz w:val="28"/>
          <w:szCs w:val="28"/>
        </w:rPr>
      </w:pPr>
    </w:p>
    <w:p w:rsidR="00870C62" w:rsidRPr="002B12A6" w:rsidRDefault="00870C62" w:rsidP="005145C7">
      <w:pPr>
        <w:tabs>
          <w:tab w:val="left" w:pos="900"/>
        </w:tabs>
        <w:ind w:firstLine="709"/>
        <w:jc w:val="both"/>
        <w:rPr>
          <w:sz w:val="28"/>
          <w:szCs w:val="28"/>
        </w:rPr>
      </w:pPr>
    </w:p>
    <w:p w:rsidR="00521F40" w:rsidRPr="00EF0B7C" w:rsidRDefault="00521F40" w:rsidP="005145C7">
      <w:pPr>
        <w:tabs>
          <w:tab w:val="left" w:pos="900"/>
        </w:tabs>
        <w:ind w:firstLine="709"/>
        <w:jc w:val="both"/>
        <w:rPr>
          <w:bCs/>
          <w:sz w:val="28"/>
          <w:szCs w:val="28"/>
        </w:rPr>
      </w:pPr>
      <w:r w:rsidRPr="00E1136C">
        <w:rPr>
          <w:b/>
          <w:bCs/>
          <w:sz w:val="28"/>
          <w:szCs w:val="28"/>
        </w:rPr>
        <w:lastRenderedPageBreak/>
        <w:t>8. Дата и время окончания срока подачи заявок на участие в открытом аукционе в электронной форме</w:t>
      </w:r>
      <w:r>
        <w:rPr>
          <w:b/>
          <w:bCs/>
          <w:sz w:val="28"/>
          <w:szCs w:val="28"/>
        </w:rPr>
        <w:t>:</w:t>
      </w:r>
      <w:r w:rsidRPr="00CE1C9C">
        <w:rPr>
          <w:rStyle w:val="a6"/>
          <w:b/>
          <w:bCs/>
          <w:sz w:val="28"/>
          <w:szCs w:val="28"/>
        </w:rPr>
        <w:t xml:space="preserve"> </w:t>
      </w:r>
      <w:r>
        <w:rPr>
          <w:rStyle w:val="a6"/>
          <w:b/>
          <w:bCs/>
          <w:sz w:val="28"/>
          <w:szCs w:val="28"/>
        </w:rPr>
        <w:endnoteReference w:id="2"/>
      </w:r>
      <w:r>
        <w:rPr>
          <w:bCs/>
          <w:sz w:val="28"/>
          <w:szCs w:val="28"/>
        </w:rPr>
        <w:t xml:space="preserve"> </w:t>
      </w:r>
      <w:r w:rsidR="0090674A">
        <w:rPr>
          <w:bCs/>
          <w:sz w:val="28"/>
          <w:szCs w:val="28"/>
        </w:rPr>
        <w:t>09</w:t>
      </w:r>
      <w:r w:rsidR="0090674A" w:rsidRPr="008A2E29">
        <w:rPr>
          <w:sz w:val="28"/>
          <w:szCs w:val="28"/>
        </w:rPr>
        <w:t>.</w:t>
      </w:r>
      <w:r w:rsidR="0090674A">
        <w:rPr>
          <w:sz w:val="28"/>
          <w:szCs w:val="28"/>
        </w:rPr>
        <w:t>04.2013</w:t>
      </w:r>
      <w:r w:rsidR="0090674A" w:rsidRPr="008A2E29">
        <w:rPr>
          <w:sz w:val="28"/>
          <w:szCs w:val="28"/>
        </w:rPr>
        <w:t>г</w:t>
      </w:r>
      <w:r w:rsidR="0090674A" w:rsidRPr="00A61FE3">
        <w:rPr>
          <w:bCs/>
          <w:sz w:val="28"/>
          <w:szCs w:val="28"/>
        </w:rPr>
        <w:t>. 08</w:t>
      </w:r>
      <w:r w:rsidR="0090674A" w:rsidRPr="00A61FE3">
        <w:rPr>
          <w:sz w:val="28"/>
          <w:szCs w:val="28"/>
        </w:rPr>
        <w:t>-00 час</w:t>
      </w:r>
      <w:r w:rsidR="0090674A" w:rsidRPr="00A61FE3">
        <w:rPr>
          <w:bCs/>
          <w:sz w:val="28"/>
          <w:szCs w:val="28"/>
        </w:rPr>
        <w:t>.</w:t>
      </w:r>
    </w:p>
    <w:p w:rsidR="00521F40" w:rsidRPr="00EF0B7C" w:rsidRDefault="00521F40" w:rsidP="00521F40">
      <w:pPr>
        <w:widowControl/>
        <w:ind w:firstLine="540"/>
        <w:jc w:val="both"/>
        <w:rPr>
          <w:bCs/>
          <w:sz w:val="28"/>
          <w:szCs w:val="28"/>
        </w:rPr>
      </w:pPr>
      <w:r w:rsidRPr="00E1136C">
        <w:rPr>
          <w:b/>
          <w:bCs/>
          <w:sz w:val="28"/>
          <w:szCs w:val="28"/>
        </w:rPr>
        <w:tab/>
        <w:t>9. Дата окончания срока рассмотрения первых частей заявок на участие в открытом аукционе в электронной форме</w:t>
      </w:r>
      <w:r w:rsidRPr="002F3D99">
        <w:rPr>
          <w:b/>
          <w:sz w:val="28"/>
          <w:szCs w:val="28"/>
        </w:rPr>
        <w:t>:</w:t>
      </w:r>
      <w:r w:rsidRPr="00CE1C9C">
        <w:rPr>
          <w:rStyle w:val="a6"/>
          <w:b/>
          <w:bCs/>
          <w:sz w:val="28"/>
          <w:szCs w:val="28"/>
        </w:rPr>
        <w:t xml:space="preserve"> </w:t>
      </w:r>
      <w:r>
        <w:rPr>
          <w:rStyle w:val="a6"/>
          <w:b/>
          <w:bCs/>
          <w:sz w:val="28"/>
          <w:szCs w:val="28"/>
        </w:rPr>
        <w:endnoteReference w:id="3"/>
      </w:r>
      <w:r>
        <w:rPr>
          <w:b/>
          <w:bCs/>
          <w:sz w:val="28"/>
          <w:szCs w:val="28"/>
        </w:rPr>
        <w:t xml:space="preserve"> </w:t>
      </w:r>
      <w:r w:rsidR="0090674A">
        <w:rPr>
          <w:bCs/>
          <w:sz w:val="28"/>
          <w:szCs w:val="28"/>
        </w:rPr>
        <w:t>10</w:t>
      </w:r>
      <w:r w:rsidR="0090674A" w:rsidRPr="008A2E29">
        <w:rPr>
          <w:sz w:val="28"/>
          <w:szCs w:val="28"/>
        </w:rPr>
        <w:t>.</w:t>
      </w:r>
      <w:r w:rsidR="0090674A">
        <w:rPr>
          <w:sz w:val="28"/>
          <w:szCs w:val="28"/>
        </w:rPr>
        <w:t>04.2013</w:t>
      </w:r>
      <w:r w:rsidR="0090674A" w:rsidRPr="008A2E29">
        <w:rPr>
          <w:sz w:val="28"/>
          <w:szCs w:val="28"/>
        </w:rPr>
        <w:t>г</w:t>
      </w:r>
      <w:r w:rsidR="0090674A" w:rsidRPr="00A61FE3">
        <w:rPr>
          <w:bCs/>
          <w:sz w:val="28"/>
          <w:szCs w:val="28"/>
        </w:rPr>
        <w:t>.</w:t>
      </w:r>
    </w:p>
    <w:p w:rsidR="00F30CA6" w:rsidRDefault="00521F40" w:rsidP="00521F40">
      <w:r w:rsidRPr="00E1136C">
        <w:rPr>
          <w:b/>
          <w:bCs/>
          <w:sz w:val="28"/>
          <w:szCs w:val="28"/>
        </w:rPr>
        <w:t>10. Дата проведения открытого аукциона в электронной форме</w:t>
      </w:r>
      <w:r>
        <w:rPr>
          <w:b/>
          <w:bCs/>
          <w:sz w:val="28"/>
          <w:szCs w:val="28"/>
        </w:rPr>
        <w:t>:</w:t>
      </w:r>
      <w:r w:rsidRPr="00CE1C9C">
        <w:rPr>
          <w:rStyle w:val="a6"/>
          <w:b/>
          <w:bCs/>
          <w:sz w:val="28"/>
          <w:szCs w:val="28"/>
        </w:rPr>
        <w:t xml:space="preserve"> </w:t>
      </w:r>
      <w:r>
        <w:rPr>
          <w:rStyle w:val="a6"/>
          <w:b/>
          <w:bCs/>
          <w:sz w:val="28"/>
          <w:szCs w:val="28"/>
        </w:rPr>
        <w:endnoteReference w:id="4"/>
      </w:r>
      <w:r>
        <w:rPr>
          <w:b/>
          <w:bCs/>
          <w:sz w:val="28"/>
          <w:szCs w:val="28"/>
        </w:rPr>
        <w:t xml:space="preserve"> </w:t>
      </w:r>
      <w:r w:rsidR="0090674A">
        <w:rPr>
          <w:bCs/>
          <w:sz w:val="28"/>
          <w:szCs w:val="28"/>
        </w:rPr>
        <w:t>15</w:t>
      </w:r>
      <w:r w:rsidR="0090674A" w:rsidRPr="008A2E29">
        <w:rPr>
          <w:sz w:val="28"/>
          <w:szCs w:val="28"/>
        </w:rPr>
        <w:t>.</w:t>
      </w:r>
      <w:r w:rsidR="0090674A">
        <w:rPr>
          <w:sz w:val="28"/>
          <w:szCs w:val="28"/>
        </w:rPr>
        <w:t>04.2013</w:t>
      </w:r>
      <w:r w:rsidR="0090674A" w:rsidRPr="008A2E29">
        <w:rPr>
          <w:sz w:val="28"/>
          <w:szCs w:val="28"/>
        </w:rPr>
        <w:t>г</w:t>
      </w:r>
      <w:r w:rsidR="0090674A" w:rsidRPr="00A61FE3">
        <w:rPr>
          <w:bCs/>
          <w:sz w:val="28"/>
          <w:szCs w:val="28"/>
        </w:rPr>
        <w:t>.</w:t>
      </w:r>
    </w:p>
    <w:sectPr w:rsidR="00F30CA6" w:rsidSect="002B12A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C65" w:rsidRDefault="00827C65" w:rsidP="00521F40">
      <w:r>
        <w:separator/>
      </w:r>
    </w:p>
  </w:endnote>
  <w:endnote w:type="continuationSeparator" w:id="0">
    <w:p w:rsidR="00827C65" w:rsidRDefault="00827C65" w:rsidP="00521F40">
      <w:r>
        <w:continuationSeparator/>
      </w:r>
    </w:p>
  </w:endnote>
  <w:endnote w:id="1">
    <w:p w:rsidR="0080396A" w:rsidRDefault="0080396A" w:rsidP="00521F40">
      <w:pPr>
        <w:pStyle w:val="a4"/>
      </w:pPr>
      <w:r>
        <w:rPr>
          <w:rStyle w:val="a6"/>
        </w:rPr>
        <w:endnoteRef/>
      </w:r>
      <w:r>
        <w:t xml:space="preserve"> Присваивается уполномоченным органом</w:t>
      </w:r>
    </w:p>
  </w:endnote>
  <w:endnote w:id="2">
    <w:p w:rsidR="0080396A" w:rsidRDefault="0080396A" w:rsidP="00521F40">
      <w:pPr>
        <w:pStyle w:val="a4"/>
      </w:pPr>
      <w:r>
        <w:rPr>
          <w:rStyle w:val="a6"/>
        </w:rPr>
        <w:endnoteRef/>
      </w:r>
      <w:r>
        <w:t xml:space="preserve"> Устанавливается уполномоченным органом</w:t>
      </w:r>
    </w:p>
  </w:endnote>
  <w:endnote w:id="3">
    <w:p w:rsidR="0080396A" w:rsidRDefault="0080396A" w:rsidP="00521F40">
      <w:pPr>
        <w:pStyle w:val="a4"/>
      </w:pPr>
      <w:r>
        <w:rPr>
          <w:rStyle w:val="a6"/>
        </w:rPr>
        <w:endnoteRef/>
      </w:r>
      <w:r>
        <w:t xml:space="preserve"> Устанавливается уполномоченным органом</w:t>
      </w:r>
    </w:p>
  </w:endnote>
  <w:endnote w:id="4">
    <w:p w:rsidR="0080396A" w:rsidRDefault="0080396A" w:rsidP="00521F40">
      <w:pPr>
        <w:pStyle w:val="a4"/>
      </w:pPr>
      <w:r>
        <w:rPr>
          <w:rStyle w:val="a6"/>
        </w:rPr>
        <w:endnoteRef/>
      </w:r>
      <w:r>
        <w:t xml:space="preserve"> Устанавливается уполномоченным органом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C65" w:rsidRDefault="00827C65" w:rsidP="00521F40">
      <w:r>
        <w:separator/>
      </w:r>
    </w:p>
  </w:footnote>
  <w:footnote w:type="continuationSeparator" w:id="0">
    <w:p w:rsidR="00827C65" w:rsidRDefault="00827C65" w:rsidP="00521F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1F40"/>
    <w:rsid w:val="0000687E"/>
    <w:rsid w:val="00072901"/>
    <w:rsid w:val="00097CE1"/>
    <w:rsid w:val="000B5FDB"/>
    <w:rsid w:val="000C2BFC"/>
    <w:rsid w:val="000C387F"/>
    <w:rsid w:val="000E52FB"/>
    <w:rsid w:val="00106791"/>
    <w:rsid w:val="00162B5A"/>
    <w:rsid w:val="001C59F7"/>
    <w:rsid w:val="0021241F"/>
    <w:rsid w:val="00223B4E"/>
    <w:rsid w:val="00240567"/>
    <w:rsid w:val="002856B7"/>
    <w:rsid w:val="00285CA4"/>
    <w:rsid w:val="00291D5C"/>
    <w:rsid w:val="002A3607"/>
    <w:rsid w:val="002B12A6"/>
    <w:rsid w:val="002C7EA4"/>
    <w:rsid w:val="002E62F2"/>
    <w:rsid w:val="002F1A09"/>
    <w:rsid w:val="00332DBF"/>
    <w:rsid w:val="00385E5D"/>
    <w:rsid w:val="00397493"/>
    <w:rsid w:val="003D0030"/>
    <w:rsid w:val="003F65DF"/>
    <w:rsid w:val="00406A18"/>
    <w:rsid w:val="00452ABF"/>
    <w:rsid w:val="004532A4"/>
    <w:rsid w:val="00456812"/>
    <w:rsid w:val="004B3888"/>
    <w:rsid w:val="004B55A9"/>
    <w:rsid w:val="004D4244"/>
    <w:rsid w:val="005145C7"/>
    <w:rsid w:val="00521F40"/>
    <w:rsid w:val="00551491"/>
    <w:rsid w:val="00594758"/>
    <w:rsid w:val="005B4011"/>
    <w:rsid w:val="005E0A49"/>
    <w:rsid w:val="005E3EF3"/>
    <w:rsid w:val="00680109"/>
    <w:rsid w:val="006D7476"/>
    <w:rsid w:val="006E7EEB"/>
    <w:rsid w:val="007743A0"/>
    <w:rsid w:val="00775D58"/>
    <w:rsid w:val="007777D2"/>
    <w:rsid w:val="00780D54"/>
    <w:rsid w:val="007B0D1E"/>
    <w:rsid w:val="007C379D"/>
    <w:rsid w:val="007C7348"/>
    <w:rsid w:val="007F7FBA"/>
    <w:rsid w:val="0080396A"/>
    <w:rsid w:val="00825555"/>
    <w:rsid w:val="00827C65"/>
    <w:rsid w:val="00861501"/>
    <w:rsid w:val="00863B86"/>
    <w:rsid w:val="00870C62"/>
    <w:rsid w:val="008A16DD"/>
    <w:rsid w:val="008C39A1"/>
    <w:rsid w:val="008C52CE"/>
    <w:rsid w:val="008D63A9"/>
    <w:rsid w:val="008E7879"/>
    <w:rsid w:val="0090674A"/>
    <w:rsid w:val="00917EF8"/>
    <w:rsid w:val="00945E51"/>
    <w:rsid w:val="0094735E"/>
    <w:rsid w:val="009616C6"/>
    <w:rsid w:val="009840F8"/>
    <w:rsid w:val="009846BE"/>
    <w:rsid w:val="009A5385"/>
    <w:rsid w:val="009D610C"/>
    <w:rsid w:val="00A12A43"/>
    <w:rsid w:val="00A23969"/>
    <w:rsid w:val="00A275F9"/>
    <w:rsid w:val="00A43136"/>
    <w:rsid w:val="00A43F8A"/>
    <w:rsid w:val="00AC102E"/>
    <w:rsid w:val="00AC2769"/>
    <w:rsid w:val="00AC389C"/>
    <w:rsid w:val="00AF48D8"/>
    <w:rsid w:val="00B04C3E"/>
    <w:rsid w:val="00B4394B"/>
    <w:rsid w:val="00B66EA9"/>
    <w:rsid w:val="00B97EBA"/>
    <w:rsid w:val="00BB280B"/>
    <w:rsid w:val="00C10A6A"/>
    <w:rsid w:val="00C37746"/>
    <w:rsid w:val="00C75B5B"/>
    <w:rsid w:val="00CB08A2"/>
    <w:rsid w:val="00CB14DA"/>
    <w:rsid w:val="00CB5FA1"/>
    <w:rsid w:val="00CE27E2"/>
    <w:rsid w:val="00CF7C8E"/>
    <w:rsid w:val="00D162BF"/>
    <w:rsid w:val="00D16958"/>
    <w:rsid w:val="00DA73C7"/>
    <w:rsid w:val="00DC39EB"/>
    <w:rsid w:val="00E441C3"/>
    <w:rsid w:val="00E45498"/>
    <w:rsid w:val="00E735AD"/>
    <w:rsid w:val="00EA418B"/>
    <w:rsid w:val="00F11D3C"/>
    <w:rsid w:val="00F30CA6"/>
    <w:rsid w:val="00F32BCB"/>
    <w:rsid w:val="00F36B4E"/>
    <w:rsid w:val="00F50294"/>
    <w:rsid w:val="00F612BB"/>
    <w:rsid w:val="00FA4963"/>
    <w:rsid w:val="00FC2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F4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521F40"/>
    <w:rPr>
      <w:rFonts w:ascii="Times New Roman" w:hAnsi="Times New Roman" w:cs="Times New Roman"/>
      <w:color w:val="0000FF"/>
      <w:u w:val="single"/>
    </w:rPr>
  </w:style>
  <w:style w:type="paragraph" w:styleId="a4">
    <w:name w:val="endnote text"/>
    <w:basedOn w:val="a"/>
    <w:link w:val="a5"/>
    <w:semiHidden/>
    <w:rsid w:val="00521F40"/>
  </w:style>
  <w:style w:type="character" w:customStyle="1" w:styleId="a5">
    <w:name w:val="Текст концевой сноски Знак"/>
    <w:basedOn w:val="a0"/>
    <w:link w:val="a4"/>
    <w:semiHidden/>
    <w:rsid w:val="00521F40"/>
    <w:rPr>
      <w:rFonts w:eastAsia="Times New Roman" w:cs="Times New Roman"/>
      <w:sz w:val="20"/>
      <w:szCs w:val="20"/>
    </w:rPr>
  </w:style>
  <w:style w:type="character" w:styleId="a6">
    <w:name w:val="endnote reference"/>
    <w:semiHidden/>
    <w:rsid w:val="00521F40"/>
    <w:rPr>
      <w:vertAlign w:val="superscript"/>
    </w:rPr>
  </w:style>
  <w:style w:type="paragraph" w:customStyle="1" w:styleId="ConsNormal">
    <w:name w:val="ConsNormal"/>
    <w:uiPriority w:val="99"/>
    <w:rsid w:val="00521F40"/>
    <w:pPr>
      <w:snapToGrid w:val="0"/>
      <w:spacing w:after="0" w:line="240" w:lineRule="auto"/>
      <w:ind w:firstLine="720"/>
    </w:pPr>
    <w:rPr>
      <w:rFonts w:ascii="Consultant" w:eastAsia="Times New Roman" w:hAnsi="Consultant" w:cs="Consultant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1F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1F4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F4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521F40"/>
    <w:rPr>
      <w:rFonts w:ascii="Times New Roman" w:hAnsi="Times New Roman" w:cs="Times New Roman"/>
      <w:color w:val="0000FF"/>
      <w:u w:val="single"/>
    </w:rPr>
  </w:style>
  <w:style w:type="paragraph" w:styleId="a4">
    <w:name w:val="endnote text"/>
    <w:basedOn w:val="a"/>
    <w:link w:val="a5"/>
    <w:semiHidden/>
    <w:rsid w:val="00521F40"/>
    <w:rPr>
      <w:lang w:val="x-none" w:eastAsia="x-none"/>
    </w:rPr>
  </w:style>
  <w:style w:type="character" w:customStyle="1" w:styleId="a5">
    <w:name w:val="Текст концевой сноски Знак"/>
    <w:basedOn w:val="a0"/>
    <w:link w:val="a4"/>
    <w:semiHidden/>
    <w:rsid w:val="00521F40"/>
    <w:rPr>
      <w:rFonts w:eastAsia="Times New Roman" w:cs="Times New Roman"/>
      <w:sz w:val="20"/>
      <w:szCs w:val="20"/>
      <w:lang w:val="x-none" w:eastAsia="x-none"/>
    </w:rPr>
  </w:style>
  <w:style w:type="character" w:styleId="a6">
    <w:name w:val="endnote reference"/>
    <w:semiHidden/>
    <w:rsid w:val="00521F40"/>
    <w:rPr>
      <w:vertAlign w:val="superscript"/>
    </w:rPr>
  </w:style>
  <w:style w:type="paragraph" w:customStyle="1" w:styleId="ConsNormal">
    <w:name w:val="ConsNormal"/>
    <w:uiPriority w:val="99"/>
    <w:rsid w:val="00521F40"/>
    <w:pPr>
      <w:snapToGrid w:val="0"/>
      <w:spacing w:after="0" w:line="240" w:lineRule="auto"/>
      <w:ind w:firstLine="720"/>
    </w:pPr>
    <w:rPr>
      <w:rFonts w:ascii="Consultant" w:eastAsia="Times New Roman" w:hAnsi="Consultant" w:cs="Consultant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1F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1F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komitet@torgi.stavkray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eltorg.ru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Любенко Валерия Ивановна</dc:creator>
  <cp:lastModifiedBy>Афанасьева</cp:lastModifiedBy>
  <cp:revision>22</cp:revision>
  <cp:lastPrinted>2013-02-18T11:24:00Z</cp:lastPrinted>
  <dcterms:created xsi:type="dcterms:W3CDTF">2012-03-27T10:42:00Z</dcterms:created>
  <dcterms:modified xsi:type="dcterms:W3CDTF">2013-03-19T05:49:00Z</dcterms:modified>
</cp:coreProperties>
</file>